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6B5E4" w14:textId="77777777" w:rsidR="00D96654" w:rsidRDefault="00D96654" w:rsidP="00CF1247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08FC7946" wp14:editId="12BEB0BA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4CB21D" w14:textId="77777777" w:rsidR="00D96654" w:rsidRDefault="00D96654" w:rsidP="00CF1247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3B59C48C" w14:textId="77777777" w:rsidR="00D96654" w:rsidRDefault="00D96654" w:rsidP="00CF1247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7DD609AB" w14:textId="0AC3C08E" w:rsidR="00D96654" w:rsidRPr="00A91438" w:rsidRDefault="00D96654" w:rsidP="00CF124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D96654">
        <w:rPr>
          <w:sz w:val="28"/>
          <w:szCs w:val="28"/>
          <w:u w:val="single"/>
        </w:rPr>
        <w:t>24.04.2026</w:t>
      </w:r>
      <w:r>
        <w:rPr>
          <w:sz w:val="28"/>
          <w:szCs w:val="28"/>
        </w:rPr>
        <w:t xml:space="preserve"> № </w:t>
      </w:r>
      <w:r w:rsidRPr="00D96654">
        <w:rPr>
          <w:sz w:val="28"/>
          <w:szCs w:val="28"/>
          <w:u w:val="single"/>
        </w:rPr>
        <w:t>209-п/26</w:t>
      </w:r>
    </w:p>
    <w:p w14:paraId="173DEB05" w14:textId="77777777" w:rsidR="00D96654" w:rsidRDefault="00D96654" w:rsidP="00CF1247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3D6DE912" w14:textId="65B57E3D" w:rsidR="00D96654" w:rsidRPr="00370762" w:rsidRDefault="00D96654" w:rsidP="00CF1247">
      <w:pPr>
        <w:widowControl w:val="0"/>
        <w:autoSpaceDE w:val="0"/>
        <w:autoSpaceDN w:val="0"/>
        <w:adjustRightInd w:val="0"/>
        <w:spacing w:after="480"/>
        <w:ind w:right="4252"/>
        <w:jc w:val="both"/>
        <w:rPr>
          <w:sz w:val="28"/>
          <w:szCs w:val="28"/>
        </w:rPr>
      </w:pPr>
      <w:r w:rsidRPr="00370762">
        <w:rPr>
          <w:sz w:val="28"/>
          <w:szCs w:val="28"/>
        </w:rPr>
        <w:t xml:space="preserve">О внесении изменений в административный регламент предоставления муниципальной услуги </w:t>
      </w:r>
      <w:r w:rsidRPr="00370762">
        <w:rPr>
          <w:sz w:val="28"/>
          <w:szCs w:val="28"/>
          <w:lang w:eastAsia="en-US"/>
        </w:rPr>
        <w:t>«Утверждение схемы расположения земельного участка или земельных участков на кадастровом плане территории»</w:t>
      </w:r>
      <w:r>
        <w:rPr>
          <w:sz w:val="28"/>
          <w:szCs w:val="28"/>
          <w:lang w:eastAsia="en-US"/>
        </w:rPr>
        <w:t xml:space="preserve">, утвержденный постановлением администрации Углегорского городского округа от </w:t>
      </w:r>
      <w:r w:rsidR="00E109C2" w:rsidRPr="00E109C2">
        <w:rPr>
          <w:sz w:val="28"/>
          <w:szCs w:val="28"/>
          <w:lang w:eastAsia="en-US"/>
        </w:rPr>
        <w:t>24.03.2021 № 227</w:t>
      </w:r>
    </w:p>
    <w:p w14:paraId="3C93319A" w14:textId="77777777" w:rsidR="00D96654" w:rsidRPr="00370762" w:rsidRDefault="00D96654" w:rsidP="00CF1247">
      <w:pPr>
        <w:ind w:firstLine="709"/>
        <w:jc w:val="both"/>
        <w:rPr>
          <w:sz w:val="28"/>
          <w:szCs w:val="28"/>
        </w:rPr>
      </w:pPr>
      <w:r w:rsidRPr="00370762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с Федеральным законом от 20.03.2025 № 33-ФЗ «Об общих принципах организации местного самоуправления в единой системе публичной власти», с Федеральным законом от 27.07.2010 № 210-ФЗ «Об организации предоставления государственных и муниципальных услуг», статьей 2 Закона Сахалинской области от 14.11.2024 № 96-ЗО «О статусе и границах муниципальных образований в Сахалинской области», с распоряжением Правительства Сахалинской области от 07.12.2020 № 756-р «Об утверждении перечней государственных и муниципальных услуг, оказываемых органами исполнительной власти Сахалинской области, органами местного самоуправления муниципальных образований Сахалинской области, услуг, оказываемых государственными учреждениями Сахалинской области и другими организациями, в которых размещается государственное задание (заказ)», </w:t>
      </w:r>
      <w:r w:rsidRPr="00727C88">
        <w:rPr>
          <w:sz w:val="28"/>
          <w:szCs w:val="28"/>
        </w:rPr>
        <w:t>Распоряжением Губернатора Сахалинской области от 14.11.2025 № 286-р «О внесении изменений в распоряжение Губернатора Сахалинской области от 15.08.2025 № 201-р «Об утверждении планов мероприятий («дорожных карт»)</w:t>
      </w:r>
      <w:r>
        <w:rPr>
          <w:sz w:val="28"/>
          <w:szCs w:val="28"/>
        </w:rPr>
        <w:t xml:space="preserve">, </w:t>
      </w:r>
      <w:r w:rsidRPr="00370762">
        <w:rPr>
          <w:sz w:val="28"/>
          <w:szCs w:val="28"/>
        </w:rPr>
        <w:t xml:space="preserve">администрация Углегорского муниципального округа Сахалинской области </w:t>
      </w:r>
      <w:r w:rsidRPr="00370762">
        <w:rPr>
          <w:b/>
          <w:bCs/>
          <w:sz w:val="28"/>
          <w:szCs w:val="28"/>
        </w:rPr>
        <w:t>постановляет:</w:t>
      </w:r>
    </w:p>
    <w:p w14:paraId="75E2C785" w14:textId="3AE41BAC" w:rsidR="00D96654" w:rsidRDefault="00D96654" w:rsidP="00CF1247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86168">
        <w:rPr>
          <w:sz w:val="28"/>
          <w:szCs w:val="28"/>
        </w:rPr>
        <w:t xml:space="preserve">Внести в постановление администрации Углегорского городского округа от </w:t>
      </w:r>
      <w:r w:rsidR="00E109C2" w:rsidRPr="00E109C2">
        <w:rPr>
          <w:sz w:val="28"/>
          <w:szCs w:val="28"/>
        </w:rPr>
        <w:t xml:space="preserve">24.03.2021 № 227 </w:t>
      </w:r>
      <w:r w:rsidRPr="00986168">
        <w:rPr>
          <w:sz w:val="28"/>
          <w:szCs w:val="28"/>
        </w:rPr>
        <w:t>«</w:t>
      </w:r>
      <w:r w:rsidRPr="00986168">
        <w:rPr>
          <w:sz w:val="28"/>
          <w:szCs w:val="28"/>
          <w:lang w:eastAsia="en-US"/>
        </w:rPr>
        <w:t>Утверждение схемы расположения земельного участка или земельных участков на кадастровом плане территории</w:t>
      </w:r>
      <w:r w:rsidRPr="00986168">
        <w:rPr>
          <w:sz w:val="28"/>
          <w:szCs w:val="28"/>
        </w:rPr>
        <w:t>» и в административный регламент предоставления государственной и муниципальной услуги: «</w:t>
      </w:r>
      <w:r w:rsidRPr="00986168">
        <w:rPr>
          <w:sz w:val="28"/>
          <w:szCs w:val="28"/>
          <w:lang w:eastAsia="en-US"/>
        </w:rPr>
        <w:t xml:space="preserve">Утверждение схемы расположения земельного участка </w:t>
      </w:r>
      <w:r w:rsidRPr="00986168">
        <w:rPr>
          <w:sz w:val="28"/>
          <w:szCs w:val="28"/>
          <w:lang w:eastAsia="en-US"/>
        </w:rPr>
        <w:lastRenderedPageBreak/>
        <w:t>или земельных участков на кадастровом плане территории</w:t>
      </w:r>
      <w:r w:rsidRPr="00986168">
        <w:rPr>
          <w:sz w:val="28"/>
          <w:szCs w:val="28"/>
        </w:rPr>
        <w:t>» следующие изменения:</w:t>
      </w:r>
    </w:p>
    <w:p w14:paraId="180D2CB5" w14:textId="77777777" w:rsidR="00D96654" w:rsidRPr="00AD3961" w:rsidRDefault="00D96654" w:rsidP="00CF1247">
      <w:pPr>
        <w:pStyle w:val="a7"/>
        <w:numPr>
          <w:ilvl w:val="1"/>
          <w:numId w:val="2"/>
        </w:numPr>
        <w:ind w:left="0" w:firstLine="698"/>
        <w:jc w:val="both"/>
        <w:rPr>
          <w:sz w:val="28"/>
          <w:szCs w:val="28"/>
        </w:rPr>
      </w:pPr>
      <w:r w:rsidRPr="00E10A52">
        <w:rPr>
          <w:color w:val="000000"/>
          <w:sz w:val="28"/>
          <w:szCs w:val="28"/>
        </w:rPr>
        <w:t>По всему тексту административного регламента слова «городской округ» в соответствующем падеже заменить словами «муниципальный округ Сахалинской области» в соответствующем падеже</w:t>
      </w:r>
      <w:r>
        <w:rPr>
          <w:color w:val="000000"/>
          <w:sz w:val="28"/>
          <w:szCs w:val="28"/>
        </w:rPr>
        <w:t>.</w:t>
      </w:r>
    </w:p>
    <w:p w14:paraId="4C78EB1A" w14:textId="77777777" w:rsidR="00D96654" w:rsidRPr="00310197" w:rsidRDefault="00D96654" w:rsidP="00CF1247">
      <w:pPr>
        <w:pStyle w:val="a7"/>
        <w:widowControl w:val="0"/>
        <w:numPr>
          <w:ilvl w:val="1"/>
          <w:numId w:val="2"/>
        </w:numPr>
        <w:suppressAutoHyphens/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84638">
        <w:rPr>
          <w:sz w:val="28"/>
          <w:szCs w:val="28"/>
        </w:rPr>
        <w:t xml:space="preserve">Раздел 2.4 «Срок предоставления муниципальной услуги» </w:t>
      </w:r>
      <w:r w:rsidRPr="00B84638">
        <w:rPr>
          <w:color w:val="000000"/>
          <w:sz w:val="28"/>
          <w:szCs w:val="28"/>
        </w:rPr>
        <w:t>административного регламента читать в следующей редакции: «</w:t>
      </w:r>
      <w:r w:rsidRPr="00B84638">
        <w:rPr>
          <w:sz w:val="28"/>
          <w:szCs w:val="28"/>
        </w:rPr>
        <w:t xml:space="preserve">Срок предоставления муниципальной услуги - не более </w:t>
      </w:r>
      <w:r>
        <w:rPr>
          <w:sz w:val="28"/>
          <w:szCs w:val="28"/>
        </w:rPr>
        <w:t>5</w:t>
      </w:r>
      <w:r w:rsidRPr="00B84638">
        <w:rPr>
          <w:sz w:val="28"/>
          <w:szCs w:val="28"/>
        </w:rPr>
        <w:t xml:space="preserve"> календарных дней со </w:t>
      </w:r>
      <w:r>
        <w:rPr>
          <w:sz w:val="28"/>
          <w:szCs w:val="28"/>
        </w:rPr>
        <w:t>дня регистрации заявления</w:t>
      </w:r>
      <w:r w:rsidRPr="00B84638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Pr="00B84638">
        <w:rPr>
          <w:i/>
          <w:sz w:val="28"/>
          <w:szCs w:val="28"/>
        </w:rPr>
        <w:t>.</w:t>
      </w:r>
    </w:p>
    <w:p w14:paraId="55E02BFF" w14:textId="77777777" w:rsidR="00D96654" w:rsidRDefault="00D96654" w:rsidP="00CF1247">
      <w:pPr>
        <w:pStyle w:val="a7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F407C7">
        <w:rPr>
          <w:sz w:val="28"/>
          <w:szCs w:val="28"/>
        </w:rPr>
        <w:t xml:space="preserve">Опубликовать </w:t>
      </w:r>
      <w:r>
        <w:rPr>
          <w:sz w:val="28"/>
          <w:szCs w:val="28"/>
        </w:rPr>
        <w:t>настоящее постановление в сетевом издании</w:t>
      </w:r>
      <w:r w:rsidRPr="00F407C7">
        <w:rPr>
          <w:sz w:val="28"/>
          <w:szCs w:val="28"/>
        </w:rPr>
        <w:t xml:space="preserve">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1404B087" w14:textId="77777777" w:rsidR="00D96654" w:rsidRPr="00061639" w:rsidRDefault="00D96654" w:rsidP="00CF1247">
      <w:pPr>
        <w:pStyle w:val="a7"/>
        <w:numPr>
          <w:ilvl w:val="0"/>
          <w:numId w:val="2"/>
        </w:numPr>
        <w:ind w:left="0" w:firstLine="709"/>
        <w:jc w:val="both"/>
        <w:rPr>
          <w:rStyle w:val="fontstyle01"/>
          <w:rFonts w:eastAsiaTheme="majorEastAsia"/>
          <w:color w:val="auto"/>
        </w:rPr>
      </w:pPr>
      <w:r w:rsidRPr="00AF1F1F">
        <w:rPr>
          <w:rStyle w:val="fontstyle01"/>
          <w:rFonts w:eastAsiaTheme="majorEastAsia"/>
        </w:rPr>
        <w:t xml:space="preserve">Контроль исполнения постановления возложить на </w:t>
      </w:r>
      <w:r>
        <w:rPr>
          <w:rStyle w:val="fontstyle01"/>
          <w:rFonts w:eastAsiaTheme="majorEastAsia"/>
        </w:rPr>
        <w:t xml:space="preserve">исполняющего обязанности </w:t>
      </w:r>
      <w:r w:rsidRPr="00AF1F1F">
        <w:rPr>
          <w:rStyle w:val="fontstyle01"/>
          <w:rFonts w:eastAsiaTheme="majorEastAsia"/>
        </w:rPr>
        <w:t xml:space="preserve">первого вице-мэра Углегорского муниципального округа Сахалинской области </w:t>
      </w:r>
      <w:r>
        <w:rPr>
          <w:rStyle w:val="fontstyle01"/>
          <w:rFonts w:eastAsiaTheme="majorEastAsia"/>
        </w:rPr>
        <w:t>Бутуханова А.В</w:t>
      </w:r>
      <w:r w:rsidRPr="00AF1F1F">
        <w:rPr>
          <w:rStyle w:val="fontstyle01"/>
          <w:rFonts w:eastAsiaTheme="majorEastAsia"/>
        </w:rPr>
        <w:t>.</w:t>
      </w:r>
    </w:p>
    <w:p w14:paraId="12F4EB2F" w14:textId="77777777" w:rsidR="00D96654" w:rsidRDefault="00D96654" w:rsidP="00CF1247">
      <w:pPr>
        <w:jc w:val="both"/>
        <w:rPr>
          <w:sz w:val="28"/>
          <w:szCs w:val="28"/>
        </w:rPr>
      </w:pPr>
    </w:p>
    <w:p w14:paraId="58EF3022" w14:textId="77777777" w:rsidR="00D96654" w:rsidRDefault="00D96654" w:rsidP="00CF1247">
      <w:pPr>
        <w:jc w:val="both"/>
        <w:rPr>
          <w:sz w:val="28"/>
          <w:szCs w:val="28"/>
        </w:rPr>
      </w:pPr>
    </w:p>
    <w:p w14:paraId="6B165BD2" w14:textId="77777777" w:rsidR="00D96654" w:rsidRPr="00061639" w:rsidRDefault="00D96654" w:rsidP="00CF1247">
      <w:pPr>
        <w:jc w:val="both"/>
        <w:rPr>
          <w:sz w:val="28"/>
          <w:szCs w:val="28"/>
        </w:rPr>
      </w:pP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93DECCD594F94C00AF4BE18A3E5FF5E3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D96654" w:rsidRPr="00EB641E" w14:paraId="409B173A" w14:textId="77777777" w:rsidTr="00CF1247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53CD6E77" w14:textId="77777777" w:rsidR="00D96654" w:rsidRPr="009B2595" w:rsidRDefault="00D96654" w:rsidP="00CF1247">
                <w:r>
                  <w:rPr>
                    <w:rFonts w:cs="Arial"/>
                    <w:sz w:val="28"/>
                    <w:szCs w:val="28"/>
                  </w:rPr>
                  <w:t>Исполняющий обязанности главы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0B13A9B8" w14:textId="77777777" w:rsidR="00D96654" w:rsidRPr="009B3ED5" w:rsidRDefault="00D96654" w:rsidP="00CF1247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203D5095" wp14:editId="6B49271D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9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0C62AD32" w14:textId="77777777" w:rsidR="00D96654" w:rsidRPr="006233F0" w:rsidRDefault="00D96654" w:rsidP="00CF1247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Я.Д.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Петрова</w:t>
                </w:r>
              </w:p>
            </w:tc>
          </w:tr>
        </w:sdtContent>
      </w:sdt>
    </w:tbl>
    <w:p w14:paraId="18D6F187" w14:textId="77777777" w:rsidR="00D96654" w:rsidRPr="0073527A" w:rsidRDefault="00D96654" w:rsidP="00D96654">
      <w:pPr>
        <w:tabs>
          <w:tab w:val="left" w:pos="3231"/>
        </w:tabs>
        <w:rPr>
          <w:sz w:val="28"/>
          <w:szCs w:val="28"/>
        </w:rPr>
      </w:pPr>
    </w:p>
    <w:p w14:paraId="14FA9244" w14:textId="77777777" w:rsidR="00C60349" w:rsidRDefault="00C60349"/>
    <w:sectPr w:rsidR="00C60349" w:rsidSect="00D96654">
      <w:footerReference w:type="first" r:id="rId10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5F292" w14:textId="77777777" w:rsidR="00603362" w:rsidRDefault="00603362">
      <w:r>
        <w:separator/>
      </w:r>
    </w:p>
  </w:endnote>
  <w:endnote w:type="continuationSeparator" w:id="0">
    <w:p w14:paraId="681607E3" w14:textId="77777777" w:rsidR="00603362" w:rsidRDefault="00603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E6C35" w14:textId="77777777" w:rsidR="00D96654" w:rsidRDefault="00D96654">
    <w:pPr>
      <w:pStyle w:val="ac"/>
    </w:pPr>
    <w:r>
      <w:t>258-п/26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</w:sdtPr>
      <w:sdtContent>
        <w:r w:rsidRPr="000B5FEC">
          <w:t>версия</w:t>
        </w:r>
      </w:sdtContent>
    </w:sdt>
    <w:r w:rsidRPr="000B5FEC"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A8E0F" w14:textId="77777777" w:rsidR="00603362" w:rsidRDefault="00603362">
      <w:r>
        <w:separator/>
      </w:r>
    </w:p>
  </w:footnote>
  <w:footnote w:type="continuationSeparator" w:id="0">
    <w:p w14:paraId="74324086" w14:textId="77777777" w:rsidR="00603362" w:rsidRDefault="006033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55B65"/>
    <w:multiLevelType w:val="multilevel"/>
    <w:tmpl w:val="D30AE5A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1" w15:restartNumberingAfterBreak="0">
    <w:nsid w:val="462B1751"/>
    <w:multiLevelType w:val="hybridMultilevel"/>
    <w:tmpl w:val="FFFFFFFF"/>
    <w:lvl w:ilvl="0" w:tplc="09486B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1247107172">
    <w:abstractNumId w:val="1"/>
  </w:num>
  <w:num w:numId="2" w16cid:durableId="1929195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F24"/>
    <w:rsid w:val="00096D22"/>
    <w:rsid w:val="002D70BD"/>
    <w:rsid w:val="00422B1D"/>
    <w:rsid w:val="004940A8"/>
    <w:rsid w:val="00603362"/>
    <w:rsid w:val="00705C19"/>
    <w:rsid w:val="00C60349"/>
    <w:rsid w:val="00C93F24"/>
    <w:rsid w:val="00D96654"/>
    <w:rsid w:val="00E109C2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91694"/>
  <w15:chartTrackingRefBased/>
  <w15:docId w15:val="{DCE9E9CD-6F05-4A26-A489-E960DE483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665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93F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3F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3F2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3F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3F2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C93F2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93F2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3F2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93F2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3F2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93F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93F2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93F2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93F2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C93F2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93F2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93F2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93F2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93F2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93F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93F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93F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93F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93F2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93F2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93F2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93F2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93F2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93F24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D9665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96654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fontstyle01">
    <w:name w:val="fontstyle01"/>
    <w:basedOn w:val="a0"/>
    <w:rsid w:val="00D9665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3DECCD594F94C00AF4BE18A3E5FF5E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70033DB-F935-4BB1-9497-DAD7D725DC52}"/>
      </w:docPartPr>
      <w:docPartBody>
        <w:p w:rsidR="00B770EE" w:rsidRDefault="00B07546" w:rsidP="00B07546">
          <w:pPr>
            <w:pStyle w:val="93DECCD594F94C00AF4BE18A3E5FF5E3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546"/>
    <w:rsid w:val="00096D22"/>
    <w:rsid w:val="00705C19"/>
    <w:rsid w:val="009A737D"/>
    <w:rsid w:val="00B07546"/>
    <w:rsid w:val="00B770EE"/>
    <w:rsid w:val="00D2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07546"/>
    <w:rPr>
      <w:color w:val="808080"/>
    </w:rPr>
  </w:style>
  <w:style w:type="paragraph" w:customStyle="1" w:styleId="93DECCD594F94C00AF4BE18A3E5FF5E3">
    <w:name w:val="93DECCD594F94C00AF4BE18A3E5FF5E3"/>
    <w:rsid w:val="00B0754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2497</Characters>
  <Application>Microsoft Office Word</Application>
  <DocSecurity>0</DocSecurity>
  <Lines>20</Lines>
  <Paragraphs>5</Paragraphs>
  <ScaleCrop>false</ScaleCrop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2026-04-24T04:52:00Z</dcterms:created>
  <dcterms:modified xsi:type="dcterms:W3CDTF">2026-04-24T05:17:00Z</dcterms:modified>
</cp:coreProperties>
</file>